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20223" w14:textId="751C33B0" w:rsidR="00E062EC" w:rsidRPr="005B26F4" w:rsidRDefault="00E062EC" w:rsidP="004018B6">
      <w:pPr>
        <w:pStyle w:val="Tekstpodstawowy"/>
        <w:ind w:right="191"/>
        <w:jc w:val="right"/>
        <w:rPr>
          <w:bCs/>
          <w:sz w:val="22"/>
          <w:szCs w:val="22"/>
          <w:lang w:val="pl-PL"/>
        </w:rPr>
      </w:pPr>
      <w:r>
        <w:rPr>
          <w:b/>
          <w:lang w:val="pl-PL"/>
        </w:rPr>
        <w:tab/>
      </w:r>
      <w:r w:rsidR="005B26F4" w:rsidRPr="005B26F4">
        <w:rPr>
          <w:bCs/>
          <w:sz w:val="22"/>
          <w:szCs w:val="22"/>
          <w:lang w:val="pl-PL"/>
        </w:rPr>
        <w:t>PROJEKT</w:t>
      </w:r>
    </w:p>
    <w:p w14:paraId="7198A4B2" w14:textId="678F9070" w:rsidR="00853C96" w:rsidRPr="004018B6" w:rsidRDefault="00E062EC" w:rsidP="00FC4112">
      <w:pPr>
        <w:pStyle w:val="Tekstpodstawowy"/>
        <w:ind w:left="201" w:right="191"/>
        <w:jc w:val="center"/>
        <w:rPr>
          <w:b/>
          <w:sz w:val="22"/>
          <w:szCs w:val="22"/>
          <w:lang w:val="pl-PL"/>
        </w:rPr>
      </w:pPr>
      <w:r w:rsidRPr="004018B6">
        <w:rPr>
          <w:b/>
          <w:sz w:val="22"/>
          <w:szCs w:val="22"/>
          <w:lang w:val="pl-PL"/>
        </w:rPr>
        <w:t>UCHWAŁA NR I</w:t>
      </w:r>
      <w:r w:rsidR="004018B6">
        <w:rPr>
          <w:b/>
          <w:sz w:val="22"/>
          <w:szCs w:val="22"/>
          <w:lang w:val="pl-PL"/>
        </w:rPr>
        <w:t>/…/</w:t>
      </w:r>
      <w:r w:rsidR="005B26F4">
        <w:rPr>
          <w:b/>
          <w:sz w:val="22"/>
          <w:szCs w:val="22"/>
          <w:lang w:val="pl-PL"/>
        </w:rPr>
        <w:t>24</w:t>
      </w:r>
    </w:p>
    <w:p w14:paraId="2558F79C" w14:textId="6AC99A0A" w:rsidR="005B26F4" w:rsidRPr="005B26F4" w:rsidRDefault="004018B6" w:rsidP="005B26F4">
      <w:pPr>
        <w:pStyle w:val="Tekstpodstawowy"/>
        <w:spacing w:line="360" w:lineRule="auto"/>
        <w:ind w:left="204" w:right="193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RADY GMINY WRÓBLEW</w:t>
      </w:r>
    </w:p>
    <w:p w14:paraId="47994C95" w14:textId="54AC230D" w:rsidR="004018B6" w:rsidRPr="004018B6" w:rsidRDefault="00E062EC" w:rsidP="005B26F4">
      <w:pPr>
        <w:pStyle w:val="Tekstpodstawowy"/>
        <w:spacing w:before="120" w:after="120" w:line="360" w:lineRule="auto"/>
        <w:ind w:left="204" w:right="193"/>
        <w:jc w:val="center"/>
        <w:rPr>
          <w:sz w:val="22"/>
          <w:szCs w:val="22"/>
          <w:lang w:val="pl-PL"/>
        </w:rPr>
      </w:pPr>
      <w:r w:rsidRPr="004018B6">
        <w:rPr>
          <w:sz w:val="22"/>
          <w:szCs w:val="22"/>
          <w:lang w:val="pl-PL"/>
        </w:rPr>
        <w:t xml:space="preserve">z dnia </w:t>
      </w:r>
      <w:r w:rsidR="005B26F4">
        <w:rPr>
          <w:sz w:val="22"/>
          <w:szCs w:val="22"/>
          <w:lang w:val="pl-PL"/>
        </w:rPr>
        <w:t>7 maja 2024 r.</w:t>
      </w:r>
    </w:p>
    <w:p w14:paraId="5F1BD821" w14:textId="77777777" w:rsidR="00853C96" w:rsidRPr="004018B6" w:rsidRDefault="00853C96" w:rsidP="00853C96">
      <w:pPr>
        <w:pStyle w:val="Tekstpodstawowy"/>
        <w:ind w:left="195" w:right="191"/>
        <w:jc w:val="center"/>
        <w:rPr>
          <w:b/>
          <w:sz w:val="22"/>
          <w:szCs w:val="22"/>
          <w:lang w:val="pl-PL"/>
        </w:rPr>
      </w:pPr>
      <w:r w:rsidRPr="004018B6">
        <w:rPr>
          <w:b/>
          <w:sz w:val="22"/>
          <w:szCs w:val="22"/>
          <w:lang w:val="pl-PL"/>
        </w:rPr>
        <w:t>w sprawie powołania Komisji Rewizyjnej</w:t>
      </w:r>
    </w:p>
    <w:p w14:paraId="4A3F4853" w14:textId="77777777" w:rsidR="00853C96" w:rsidRPr="004018B6" w:rsidRDefault="00853C96" w:rsidP="00853C96">
      <w:pPr>
        <w:pStyle w:val="Tekstpodstawowy"/>
        <w:rPr>
          <w:sz w:val="22"/>
          <w:szCs w:val="22"/>
          <w:lang w:val="pl-PL"/>
        </w:rPr>
      </w:pPr>
    </w:p>
    <w:p w14:paraId="78C665ED" w14:textId="77777777" w:rsidR="00853C96" w:rsidRPr="004018B6" w:rsidRDefault="00853C96" w:rsidP="00853C96">
      <w:pPr>
        <w:pStyle w:val="Tekstpodstawowy"/>
        <w:spacing w:before="9"/>
        <w:rPr>
          <w:sz w:val="22"/>
          <w:szCs w:val="22"/>
          <w:lang w:val="pl-PL"/>
        </w:rPr>
      </w:pPr>
    </w:p>
    <w:p w14:paraId="5405FAFB" w14:textId="1D4B5FE5" w:rsidR="004018B6" w:rsidRPr="004018B6" w:rsidRDefault="00853C96" w:rsidP="005B26F4">
      <w:pPr>
        <w:pStyle w:val="Tekstpodstawowy"/>
        <w:spacing w:after="120"/>
        <w:ind w:left="115" w:right="-63" w:firstLine="311"/>
        <w:jc w:val="both"/>
        <w:rPr>
          <w:sz w:val="22"/>
          <w:szCs w:val="22"/>
          <w:lang w:val="pl-PL"/>
        </w:rPr>
      </w:pPr>
      <w:r w:rsidRPr="004018B6">
        <w:rPr>
          <w:sz w:val="22"/>
          <w:szCs w:val="22"/>
          <w:lang w:val="pl-PL"/>
        </w:rPr>
        <w:t xml:space="preserve">Na podstawie art. 18a ust. 1 ustawy z dnia 8 marca 1990 r. o samorządzie  gminnym </w:t>
      </w:r>
      <w:r w:rsidR="004018B6">
        <w:rPr>
          <w:sz w:val="22"/>
          <w:szCs w:val="22"/>
          <w:lang w:val="pl-PL"/>
        </w:rPr>
        <w:t xml:space="preserve"> </w:t>
      </w:r>
      <w:r w:rsidRPr="004018B6">
        <w:rPr>
          <w:sz w:val="22"/>
          <w:szCs w:val="22"/>
          <w:lang w:val="pl-PL"/>
        </w:rPr>
        <w:t>(</w:t>
      </w:r>
      <w:proofErr w:type="spellStart"/>
      <w:r w:rsidR="005B26F4">
        <w:rPr>
          <w:sz w:val="22"/>
          <w:szCs w:val="22"/>
          <w:lang w:val="pl-PL"/>
        </w:rPr>
        <w:t>t.j</w:t>
      </w:r>
      <w:proofErr w:type="spellEnd"/>
      <w:r w:rsidR="005B26F4">
        <w:rPr>
          <w:sz w:val="22"/>
          <w:szCs w:val="22"/>
          <w:lang w:val="pl-PL"/>
        </w:rPr>
        <w:t xml:space="preserve">. </w:t>
      </w:r>
      <w:r w:rsidRPr="004018B6">
        <w:rPr>
          <w:sz w:val="22"/>
          <w:szCs w:val="22"/>
          <w:lang w:val="pl-PL"/>
        </w:rPr>
        <w:t>Dz. U. z</w:t>
      </w:r>
      <w:r w:rsidR="004018B6">
        <w:rPr>
          <w:sz w:val="22"/>
          <w:szCs w:val="22"/>
          <w:lang w:val="pl-PL"/>
        </w:rPr>
        <w:t> </w:t>
      </w:r>
      <w:r w:rsidR="00E062EC" w:rsidRPr="004018B6">
        <w:rPr>
          <w:sz w:val="22"/>
          <w:szCs w:val="22"/>
          <w:lang w:val="pl-PL"/>
        </w:rPr>
        <w:t>20</w:t>
      </w:r>
      <w:r w:rsidR="005B26F4">
        <w:rPr>
          <w:sz w:val="22"/>
          <w:szCs w:val="22"/>
          <w:lang w:val="pl-PL"/>
        </w:rPr>
        <w:t>24 </w:t>
      </w:r>
      <w:r w:rsidR="00E062EC" w:rsidRPr="004018B6">
        <w:rPr>
          <w:sz w:val="22"/>
          <w:szCs w:val="22"/>
          <w:lang w:val="pl-PL"/>
        </w:rPr>
        <w:t xml:space="preserve">r. </w:t>
      </w:r>
      <w:r w:rsidRPr="004018B6">
        <w:rPr>
          <w:sz w:val="22"/>
          <w:szCs w:val="22"/>
          <w:lang w:val="pl-PL"/>
        </w:rPr>
        <w:t>poz.</w:t>
      </w:r>
      <w:r w:rsidR="00E062EC" w:rsidRPr="004018B6">
        <w:rPr>
          <w:sz w:val="22"/>
          <w:szCs w:val="22"/>
          <w:lang w:val="pl-PL"/>
        </w:rPr>
        <w:t xml:space="preserve"> </w:t>
      </w:r>
      <w:r w:rsidR="005B26F4">
        <w:rPr>
          <w:sz w:val="22"/>
          <w:szCs w:val="22"/>
          <w:lang w:val="pl-PL"/>
        </w:rPr>
        <w:t>609</w:t>
      </w:r>
      <w:r w:rsidRPr="004018B6">
        <w:rPr>
          <w:sz w:val="22"/>
          <w:szCs w:val="22"/>
          <w:lang w:val="pl-PL"/>
        </w:rPr>
        <w:t>)</w:t>
      </w:r>
      <w:r w:rsidR="00906858" w:rsidRPr="004018B6">
        <w:rPr>
          <w:sz w:val="22"/>
          <w:szCs w:val="22"/>
          <w:lang w:val="pl-PL"/>
        </w:rPr>
        <w:t xml:space="preserve"> oraz §</w:t>
      </w:r>
      <w:r w:rsidR="00FC4112" w:rsidRPr="004018B6">
        <w:rPr>
          <w:sz w:val="22"/>
          <w:szCs w:val="22"/>
          <w:lang w:val="pl-PL"/>
        </w:rPr>
        <w:t xml:space="preserve"> 5</w:t>
      </w:r>
      <w:r w:rsidR="00993594" w:rsidRPr="004018B6">
        <w:rPr>
          <w:sz w:val="22"/>
          <w:szCs w:val="22"/>
          <w:lang w:val="pl-PL"/>
        </w:rPr>
        <w:t>3</w:t>
      </w:r>
      <w:r w:rsidR="00906858" w:rsidRPr="004018B6">
        <w:rPr>
          <w:sz w:val="22"/>
          <w:szCs w:val="22"/>
          <w:lang w:val="pl-PL"/>
        </w:rPr>
        <w:t xml:space="preserve"> Statutu Gminy Wróblew (Dziennik Urzędowy Województwa Łódzkiego z</w:t>
      </w:r>
      <w:r w:rsidR="005B26F4">
        <w:rPr>
          <w:sz w:val="22"/>
          <w:szCs w:val="22"/>
          <w:lang w:val="pl-PL"/>
        </w:rPr>
        <w:t> </w:t>
      </w:r>
      <w:r w:rsidR="00906858" w:rsidRPr="004018B6">
        <w:rPr>
          <w:sz w:val="22"/>
          <w:szCs w:val="22"/>
          <w:lang w:val="pl-PL"/>
        </w:rPr>
        <w:t>2018 roku, poz. 4962)</w:t>
      </w:r>
      <w:r w:rsidRPr="004018B6">
        <w:rPr>
          <w:sz w:val="22"/>
          <w:szCs w:val="22"/>
          <w:lang w:val="pl-PL"/>
        </w:rPr>
        <w:t xml:space="preserve"> </w:t>
      </w:r>
      <w:r w:rsidR="00674E14">
        <w:rPr>
          <w:sz w:val="22"/>
          <w:szCs w:val="22"/>
          <w:lang w:val="pl-PL"/>
        </w:rPr>
        <w:t xml:space="preserve">Rada Gminy Wróblew </w:t>
      </w:r>
      <w:r w:rsidRPr="004018B6">
        <w:rPr>
          <w:sz w:val="22"/>
          <w:szCs w:val="22"/>
          <w:lang w:val="pl-PL"/>
        </w:rPr>
        <w:t>uchwala, co</w:t>
      </w:r>
      <w:r w:rsidRPr="004018B6">
        <w:rPr>
          <w:spacing w:val="1"/>
          <w:sz w:val="22"/>
          <w:szCs w:val="22"/>
          <w:lang w:val="pl-PL"/>
        </w:rPr>
        <w:t xml:space="preserve"> </w:t>
      </w:r>
      <w:r w:rsidRPr="004018B6">
        <w:rPr>
          <w:sz w:val="22"/>
          <w:szCs w:val="22"/>
          <w:lang w:val="pl-PL"/>
        </w:rPr>
        <w:t>następuje:</w:t>
      </w:r>
    </w:p>
    <w:p w14:paraId="047A54DE" w14:textId="77777777" w:rsidR="00FC4112" w:rsidRPr="004018B6" w:rsidRDefault="00853C96" w:rsidP="004018B6">
      <w:pPr>
        <w:pStyle w:val="Tekstpodstawowy"/>
        <w:spacing w:after="120"/>
        <w:ind w:left="284"/>
        <w:rPr>
          <w:sz w:val="22"/>
          <w:szCs w:val="22"/>
          <w:lang w:val="pl-PL"/>
        </w:rPr>
      </w:pPr>
      <w:r w:rsidRPr="004018B6">
        <w:rPr>
          <w:b/>
          <w:sz w:val="22"/>
          <w:szCs w:val="22"/>
          <w:lang w:val="pl-PL"/>
        </w:rPr>
        <w:t>§ 1.</w:t>
      </w:r>
      <w:r w:rsidRPr="004018B6">
        <w:rPr>
          <w:sz w:val="22"/>
          <w:szCs w:val="22"/>
          <w:lang w:val="pl-PL"/>
        </w:rPr>
        <w:t xml:space="preserve"> </w:t>
      </w:r>
      <w:r w:rsidR="004018B6">
        <w:rPr>
          <w:sz w:val="22"/>
          <w:szCs w:val="22"/>
          <w:lang w:val="pl-PL"/>
        </w:rPr>
        <w:t xml:space="preserve">1. </w:t>
      </w:r>
      <w:r w:rsidR="00FC4112" w:rsidRPr="004018B6">
        <w:rPr>
          <w:sz w:val="22"/>
          <w:szCs w:val="22"/>
          <w:lang w:val="pl-PL"/>
        </w:rPr>
        <w:t xml:space="preserve">Ustala się 4 osobowy skład Komisji Rewizyjnej Rady Gminy Wróblew. </w:t>
      </w:r>
    </w:p>
    <w:p w14:paraId="6416686B" w14:textId="77777777" w:rsidR="00853C96" w:rsidRPr="004018B6" w:rsidRDefault="00FC4112" w:rsidP="004018B6">
      <w:pPr>
        <w:pStyle w:val="Tekstpodstawowy"/>
        <w:spacing w:after="120"/>
        <w:ind w:left="824" w:hanging="540"/>
        <w:rPr>
          <w:sz w:val="22"/>
          <w:szCs w:val="22"/>
          <w:lang w:val="pl-PL"/>
        </w:rPr>
      </w:pPr>
      <w:r w:rsidRPr="004018B6">
        <w:rPr>
          <w:sz w:val="22"/>
          <w:szCs w:val="22"/>
          <w:lang w:val="pl-PL"/>
        </w:rPr>
        <w:t xml:space="preserve">2. </w:t>
      </w:r>
      <w:r w:rsidR="00853C96" w:rsidRPr="004018B6">
        <w:rPr>
          <w:sz w:val="22"/>
          <w:szCs w:val="22"/>
          <w:lang w:val="pl-PL"/>
        </w:rPr>
        <w:t>Powołuje się Komisję w składzie:</w:t>
      </w:r>
    </w:p>
    <w:p w14:paraId="4AB0AB4F" w14:textId="77777777" w:rsidR="00853C96" w:rsidRPr="004018B6" w:rsidRDefault="00993594" w:rsidP="004018B6">
      <w:pPr>
        <w:pStyle w:val="Akapitzlist"/>
        <w:numPr>
          <w:ilvl w:val="0"/>
          <w:numId w:val="1"/>
        </w:numPr>
        <w:tabs>
          <w:tab w:val="left" w:pos="736"/>
        </w:tabs>
        <w:spacing w:before="0" w:after="120"/>
        <w:ind w:left="426" w:hanging="284"/>
        <w:rPr>
          <w:lang w:val="pl-PL"/>
        </w:rPr>
      </w:pPr>
      <w:r w:rsidRPr="004018B6">
        <w:rPr>
          <w:lang w:val="pl-PL"/>
        </w:rPr>
        <w:t>………………………………</w:t>
      </w:r>
      <w:r w:rsidR="006C2A69" w:rsidRPr="004018B6">
        <w:rPr>
          <w:lang w:val="pl-PL"/>
        </w:rPr>
        <w:t xml:space="preserve"> - P</w:t>
      </w:r>
      <w:r w:rsidR="00853C96" w:rsidRPr="004018B6">
        <w:rPr>
          <w:lang w:val="pl-PL"/>
        </w:rPr>
        <w:t>rzewodniczący</w:t>
      </w:r>
      <w:r w:rsidR="00853C96" w:rsidRPr="004018B6">
        <w:rPr>
          <w:spacing w:val="-21"/>
          <w:lang w:val="pl-PL"/>
        </w:rPr>
        <w:t xml:space="preserve"> </w:t>
      </w:r>
      <w:r w:rsidR="00944331" w:rsidRPr="004018B6">
        <w:rPr>
          <w:lang w:val="pl-PL"/>
        </w:rPr>
        <w:t>k</w:t>
      </w:r>
      <w:r w:rsidR="00853C96" w:rsidRPr="004018B6">
        <w:rPr>
          <w:lang w:val="pl-PL"/>
        </w:rPr>
        <w:t>omisji;</w:t>
      </w:r>
    </w:p>
    <w:p w14:paraId="76A8D8C0" w14:textId="77777777" w:rsidR="00944331" w:rsidRPr="004018B6" w:rsidRDefault="00993594" w:rsidP="004018B6">
      <w:pPr>
        <w:pStyle w:val="Akapitzlist"/>
        <w:numPr>
          <w:ilvl w:val="0"/>
          <w:numId w:val="1"/>
        </w:numPr>
        <w:tabs>
          <w:tab w:val="left" w:pos="736"/>
        </w:tabs>
        <w:spacing w:before="0" w:after="120"/>
        <w:ind w:left="426" w:right="2558" w:hanging="284"/>
        <w:rPr>
          <w:lang w:val="pl-PL"/>
        </w:rPr>
      </w:pPr>
      <w:r w:rsidRPr="004018B6">
        <w:rPr>
          <w:lang w:val="pl-PL"/>
        </w:rPr>
        <w:t>………………………………</w:t>
      </w:r>
      <w:r w:rsidR="006C2A69" w:rsidRPr="004018B6">
        <w:rPr>
          <w:lang w:val="pl-PL"/>
        </w:rPr>
        <w:t xml:space="preserve"> </w:t>
      </w:r>
      <w:r w:rsidR="00944331" w:rsidRPr="004018B6">
        <w:rPr>
          <w:lang w:val="pl-PL"/>
        </w:rPr>
        <w:t>-</w:t>
      </w:r>
      <w:r w:rsidR="006C2A69" w:rsidRPr="004018B6">
        <w:rPr>
          <w:lang w:val="pl-PL"/>
        </w:rPr>
        <w:t xml:space="preserve"> </w:t>
      </w:r>
      <w:r w:rsidR="003B1C7B" w:rsidRPr="004018B6">
        <w:rPr>
          <w:lang w:val="pl-PL"/>
        </w:rPr>
        <w:t>członek</w:t>
      </w:r>
      <w:r w:rsidRPr="004018B6">
        <w:rPr>
          <w:lang w:val="pl-PL"/>
        </w:rPr>
        <w:t xml:space="preserve"> </w:t>
      </w:r>
      <w:r w:rsidR="00944331" w:rsidRPr="004018B6">
        <w:rPr>
          <w:lang w:val="pl-PL"/>
        </w:rPr>
        <w:t xml:space="preserve"> komisji</w:t>
      </w:r>
      <w:r w:rsidR="00853C96" w:rsidRPr="004018B6">
        <w:rPr>
          <w:lang w:val="pl-PL"/>
        </w:rPr>
        <w:t>;</w:t>
      </w:r>
    </w:p>
    <w:p w14:paraId="469042E6" w14:textId="77777777" w:rsidR="00853C96" w:rsidRPr="004018B6" w:rsidRDefault="00993594" w:rsidP="004018B6">
      <w:pPr>
        <w:pStyle w:val="Akapitzlist"/>
        <w:numPr>
          <w:ilvl w:val="0"/>
          <w:numId w:val="1"/>
        </w:numPr>
        <w:tabs>
          <w:tab w:val="left" w:pos="736"/>
        </w:tabs>
        <w:spacing w:before="0" w:after="120"/>
        <w:ind w:left="426" w:right="2558" w:hanging="284"/>
        <w:rPr>
          <w:lang w:val="pl-PL"/>
        </w:rPr>
      </w:pPr>
      <w:r w:rsidRPr="004018B6">
        <w:rPr>
          <w:lang w:val="pl-PL"/>
        </w:rPr>
        <w:t>………………………………</w:t>
      </w:r>
      <w:r w:rsidR="00853C96" w:rsidRPr="004018B6">
        <w:rPr>
          <w:lang w:val="pl-PL"/>
        </w:rPr>
        <w:t xml:space="preserve"> - członek</w:t>
      </w:r>
      <w:r w:rsidR="00853C96" w:rsidRPr="004018B6">
        <w:rPr>
          <w:spacing w:val="-21"/>
          <w:lang w:val="pl-PL"/>
        </w:rPr>
        <w:t xml:space="preserve"> </w:t>
      </w:r>
      <w:r w:rsidR="00E062EC" w:rsidRPr="004018B6">
        <w:rPr>
          <w:lang w:val="pl-PL"/>
        </w:rPr>
        <w:t>komisji</w:t>
      </w:r>
      <w:r w:rsidR="00944331" w:rsidRPr="004018B6">
        <w:rPr>
          <w:lang w:val="pl-PL"/>
        </w:rPr>
        <w:t>;</w:t>
      </w:r>
    </w:p>
    <w:p w14:paraId="276342DB" w14:textId="77777777" w:rsidR="00944331" w:rsidRPr="004018B6" w:rsidRDefault="00944331" w:rsidP="004018B6">
      <w:pPr>
        <w:pStyle w:val="Akapitzlist"/>
        <w:numPr>
          <w:ilvl w:val="0"/>
          <w:numId w:val="1"/>
        </w:numPr>
        <w:tabs>
          <w:tab w:val="left" w:pos="736"/>
        </w:tabs>
        <w:spacing w:before="0" w:after="120"/>
        <w:ind w:left="426" w:right="2558" w:hanging="284"/>
        <w:rPr>
          <w:lang w:val="pl-PL"/>
        </w:rPr>
      </w:pPr>
      <w:r w:rsidRPr="004018B6">
        <w:rPr>
          <w:lang w:val="pl-PL"/>
        </w:rPr>
        <w:t>………………………………</w:t>
      </w:r>
      <w:r w:rsidR="00993594" w:rsidRPr="004018B6">
        <w:rPr>
          <w:lang w:val="pl-PL"/>
        </w:rPr>
        <w:t xml:space="preserve"> </w:t>
      </w:r>
      <w:r w:rsidRPr="004018B6">
        <w:rPr>
          <w:lang w:val="pl-PL"/>
        </w:rPr>
        <w:t>- członek komisji</w:t>
      </w:r>
      <w:r w:rsidR="004018B6">
        <w:rPr>
          <w:lang w:val="pl-PL"/>
        </w:rPr>
        <w:t>.</w:t>
      </w:r>
    </w:p>
    <w:p w14:paraId="2608821C" w14:textId="77777777" w:rsidR="00944331" w:rsidRPr="004018B6" w:rsidRDefault="00944331" w:rsidP="004018B6">
      <w:pPr>
        <w:widowControl/>
        <w:autoSpaceDE/>
        <w:autoSpaceDN/>
        <w:spacing w:after="120"/>
        <w:ind w:firstLine="142"/>
        <w:jc w:val="both"/>
        <w:rPr>
          <w:lang w:val="pl-PL" w:eastAsia="pl-PL" w:bidi="ar-SA"/>
        </w:rPr>
      </w:pPr>
      <w:r w:rsidRPr="004018B6">
        <w:rPr>
          <w:lang w:val="pl-PL"/>
        </w:rPr>
        <w:t xml:space="preserve">   </w:t>
      </w:r>
      <w:r w:rsidR="00853C96" w:rsidRPr="004018B6">
        <w:rPr>
          <w:b/>
          <w:lang w:val="pl-PL"/>
        </w:rPr>
        <w:t xml:space="preserve">§ </w:t>
      </w:r>
      <w:r w:rsidR="00FC4112" w:rsidRPr="004018B6">
        <w:rPr>
          <w:b/>
          <w:lang w:val="pl-PL"/>
        </w:rPr>
        <w:t>2</w:t>
      </w:r>
      <w:r w:rsidR="00853C96" w:rsidRPr="004018B6">
        <w:rPr>
          <w:b/>
          <w:lang w:val="pl-PL"/>
        </w:rPr>
        <w:t>.</w:t>
      </w:r>
      <w:r w:rsidR="00853C96" w:rsidRPr="004018B6">
        <w:rPr>
          <w:lang w:val="pl-PL"/>
        </w:rPr>
        <w:t xml:space="preserve"> </w:t>
      </w:r>
      <w:r w:rsidRPr="004018B6">
        <w:rPr>
          <w:lang w:val="pl-PL" w:eastAsia="pl-PL" w:bidi="ar-SA"/>
        </w:rPr>
        <w:t>Komisja, na posiedzeniu, dokona wyboru ze swego grona zastępcy przewodniczącego komisji.</w:t>
      </w:r>
    </w:p>
    <w:p w14:paraId="2F7428A4" w14:textId="77777777" w:rsidR="00853C96" w:rsidRPr="004018B6" w:rsidRDefault="00944331" w:rsidP="004018B6">
      <w:pPr>
        <w:widowControl/>
        <w:autoSpaceDE/>
        <w:autoSpaceDN/>
        <w:spacing w:after="120"/>
        <w:ind w:firstLine="284"/>
        <w:rPr>
          <w:lang w:val="pl-PL"/>
        </w:rPr>
      </w:pPr>
      <w:r w:rsidRPr="004018B6">
        <w:rPr>
          <w:b/>
          <w:lang w:val="pl-PL"/>
        </w:rPr>
        <w:t>§ 3</w:t>
      </w:r>
      <w:r w:rsidR="00853C96" w:rsidRPr="004018B6">
        <w:rPr>
          <w:b/>
          <w:lang w:val="pl-PL"/>
        </w:rPr>
        <w:t>.</w:t>
      </w:r>
      <w:r w:rsidR="00853C96" w:rsidRPr="004018B6">
        <w:rPr>
          <w:lang w:val="pl-PL"/>
        </w:rPr>
        <w:t xml:space="preserve"> Uchwała wchodzi w życie z dniem podjęcia.</w:t>
      </w:r>
    </w:p>
    <w:p w14:paraId="1647E576" w14:textId="5CB16A1F" w:rsidR="00E062EC" w:rsidRPr="004018B6" w:rsidRDefault="00944331" w:rsidP="004018B6">
      <w:pPr>
        <w:pStyle w:val="Tekstpodstawowy"/>
        <w:spacing w:after="120"/>
        <w:ind w:left="115" w:right="113" w:firstLine="169"/>
        <w:jc w:val="both"/>
        <w:rPr>
          <w:sz w:val="22"/>
          <w:szCs w:val="22"/>
          <w:lang w:val="pl-PL"/>
        </w:rPr>
      </w:pPr>
      <w:r w:rsidRPr="004018B6">
        <w:rPr>
          <w:b/>
          <w:sz w:val="22"/>
          <w:szCs w:val="22"/>
          <w:lang w:val="pl-PL"/>
        </w:rPr>
        <w:t>§ 4</w:t>
      </w:r>
      <w:r w:rsidR="00853C96" w:rsidRPr="004018B6">
        <w:rPr>
          <w:b/>
          <w:sz w:val="22"/>
          <w:szCs w:val="22"/>
          <w:lang w:val="pl-PL"/>
        </w:rPr>
        <w:t>.</w:t>
      </w:r>
      <w:r w:rsidR="00853C96" w:rsidRPr="004018B6">
        <w:rPr>
          <w:sz w:val="22"/>
          <w:szCs w:val="22"/>
          <w:lang w:val="pl-PL"/>
        </w:rPr>
        <w:t xml:space="preserve"> Uchwała podlega podaniu do publicznej wiadomości poprzez rozplakatowanie na tablic</w:t>
      </w:r>
      <w:r w:rsidR="00B9375D" w:rsidRPr="004018B6">
        <w:rPr>
          <w:sz w:val="22"/>
          <w:szCs w:val="22"/>
          <w:lang w:val="pl-PL"/>
        </w:rPr>
        <w:t>y</w:t>
      </w:r>
      <w:r w:rsidR="00853C96" w:rsidRPr="004018B6">
        <w:rPr>
          <w:sz w:val="22"/>
          <w:szCs w:val="22"/>
          <w:lang w:val="pl-PL"/>
        </w:rPr>
        <w:t xml:space="preserve"> ogłoszeń w</w:t>
      </w:r>
      <w:r w:rsidR="004018B6">
        <w:rPr>
          <w:sz w:val="22"/>
          <w:szCs w:val="22"/>
          <w:lang w:val="pl-PL"/>
        </w:rPr>
        <w:t> </w:t>
      </w:r>
      <w:r w:rsidR="00853C96" w:rsidRPr="004018B6">
        <w:rPr>
          <w:sz w:val="22"/>
          <w:szCs w:val="22"/>
          <w:lang w:val="pl-PL"/>
        </w:rPr>
        <w:t>Urzędzie Gminy</w:t>
      </w:r>
      <w:r w:rsidR="00E062EC" w:rsidRPr="004018B6">
        <w:rPr>
          <w:sz w:val="22"/>
          <w:szCs w:val="22"/>
          <w:lang w:val="pl-PL"/>
        </w:rPr>
        <w:t xml:space="preserve"> Wróblew</w:t>
      </w:r>
      <w:r w:rsidR="00853C96" w:rsidRPr="004018B6">
        <w:rPr>
          <w:sz w:val="22"/>
          <w:szCs w:val="22"/>
          <w:lang w:val="pl-PL"/>
        </w:rPr>
        <w:t xml:space="preserve">, a także poprzez zamieszczenie jej treści </w:t>
      </w:r>
      <w:r w:rsidR="00851827">
        <w:rPr>
          <w:sz w:val="22"/>
          <w:szCs w:val="22"/>
          <w:lang w:val="pl-PL"/>
        </w:rPr>
        <w:t xml:space="preserve">w Biuletynie Informacji </w:t>
      </w:r>
      <w:r w:rsidR="00674E14">
        <w:rPr>
          <w:sz w:val="22"/>
          <w:szCs w:val="22"/>
          <w:lang w:val="pl-PL"/>
        </w:rPr>
        <w:t>P</w:t>
      </w:r>
      <w:r w:rsidR="00851827">
        <w:rPr>
          <w:sz w:val="22"/>
          <w:szCs w:val="22"/>
          <w:lang w:val="pl-PL"/>
        </w:rPr>
        <w:t xml:space="preserve">ublicznej Gminy Wróblew </w:t>
      </w:r>
      <w:hyperlink r:id="rId5" w:history="1">
        <w:r w:rsidR="00851827" w:rsidRPr="00327983">
          <w:rPr>
            <w:rStyle w:val="Hipercze"/>
            <w:sz w:val="22"/>
            <w:szCs w:val="22"/>
            <w:lang w:val="pl-PL"/>
          </w:rPr>
          <w:t>www.bip.wroblew.pl</w:t>
        </w:r>
      </w:hyperlink>
      <w:r w:rsidR="00851827">
        <w:rPr>
          <w:sz w:val="22"/>
          <w:szCs w:val="22"/>
          <w:lang w:val="pl-PL"/>
        </w:rPr>
        <w:t xml:space="preserve"> .</w:t>
      </w:r>
    </w:p>
    <w:p w14:paraId="5F3A9716" w14:textId="77777777" w:rsidR="00853C96" w:rsidRPr="004018B6" w:rsidRDefault="00853C96" w:rsidP="004018B6">
      <w:pPr>
        <w:pStyle w:val="Tekstpodstawowy"/>
        <w:spacing w:after="120"/>
        <w:rPr>
          <w:sz w:val="22"/>
          <w:szCs w:val="22"/>
          <w:lang w:val="pl-PL"/>
        </w:rPr>
      </w:pPr>
    </w:p>
    <w:p w14:paraId="65C3222C" w14:textId="77777777" w:rsidR="00853C96" w:rsidRPr="004018B6" w:rsidRDefault="00853C96" w:rsidP="00853C96">
      <w:pPr>
        <w:pStyle w:val="Tekstpodstawowy"/>
        <w:rPr>
          <w:sz w:val="22"/>
          <w:szCs w:val="22"/>
          <w:lang w:val="pl-PL"/>
        </w:rPr>
      </w:pPr>
    </w:p>
    <w:p w14:paraId="0A02E381" w14:textId="77777777" w:rsidR="00853C96" w:rsidRPr="004018B6" w:rsidRDefault="00853C96" w:rsidP="00853C96">
      <w:pPr>
        <w:pStyle w:val="Tekstpodstawowy"/>
        <w:spacing w:before="8"/>
        <w:rPr>
          <w:sz w:val="22"/>
          <w:szCs w:val="22"/>
          <w:lang w:val="pl-PL"/>
        </w:rPr>
      </w:pPr>
    </w:p>
    <w:p w14:paraId="2BDE8675" w14:textId="77777777" w:rsidR="00853C96" w:rsidRDefault="00853C96" w:rsidP="00851827">
      <w:pPr>
        <w:pStyle w:val="Tekstpodstawowy"/>
        <w:ind w:firstLine="6379"/>
        <w:rPr>
          <w:sz w:val="22"/>
          <w:szCs w:val="22"/>
          <w:lang w:val="pl-PL"/>
        </w:rPr>
      </w:pPr>
      <w:r w:rsidRPr="004018B6">
        <w:rPr>
          <w:sz w:val="22"/>
          <w:szCs w:val="22"/>
          <w:lang w:val="pl-PL"/>
        </w:rPr>
        <w:t>Przewodniczący</w:t>
      </w:r>
      <w:r w:rsidRPr="004018B6">
        <w:rPr>
          <w:spacing w:val="-6"/>
          <w:sz w:val="22"/>
          <w:szCs w:val="22"/>
          <w:lang w:val="pl-PL"/>
        </w:rPr>
        <w:t xml:space="preserve"> </w:t>
      </w:r>
      <w:r w:rsidRPr="004018B6">
        <w:rPr>
          <w:sz w:val="22"/>
          <w:szCs w:val="22"/>
          <w:lang w:val="pl-PL"/>
        </w:rPr>
        <w:t>Rady</w:t>
      </w:r>
      <w:r w:rsidR="004018B6">
        <w:rPr>
          <w:sz w:val="22"/>
          <w:szCs w:val="22"/>
          <w:lang w:val="pl-PL"/>
        </w:rPr>
        <w:t xml:space="preserve"> Gminy </w:t>
      </w:r>
    </w:p>
    <w:p w14:paraId="12D911FF" w14:textId="77777777" w:rsidR="004018B6" w:rsidRPr="004018B6" w:rsidRDefault="004018B6" w:rsidP="00853C96">
      <w:pPr>
        <w:pStyle w:val="Tekstpodstawowy"/>
        <w:ind w:left="6596"/>
        <w:rPr>
          <w:sz w:val="22"/>
          <w:szCs w:val="22"/>
          <w:lang w:val="pl-PL"/>
        </w:rPr>
      </w:pPr>
    </w:p>
    <w:p w14:paraId="2C940ECC" w14:textId="77777777" w:rsidR="00853C96" w:rsidRPr="004018B6" w:rsidRDefault="004018B6" w:rsidP="004018B6">
      <w:pPr>
        <w:pStyle w:val="Tekstpodstawowy"/>
        <w:spacing w:before="160"/>
        <w:ind w:firstLine="6237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</w:t>
      </w:r>
      <w:r w:rsidR="00853C96" w:rsidRPr="004018B6">
        <w:rPr>
          <w:sz w:val="22"/>
          <w:szCs w:val="22"/>
          <w:lang w:val="pl-PL"/>
        </w:rPr>
        <w:t>...................................</w:t>
      </w:r>
    </w:p>
    <w:p w14:paraId="47087390" w14:textId="77777777" w:rsidR="00853C96" w:rsidRDefault="00853C96" w:rsidP="00853C96">
      <w:pPr>
        <w:pStyle w:val="Tekstpodstawowy"/>
        <w:rPr>
          <w:sz w:val="26"/>
          <w:lang w:val="pl-PL"/>
        </w:rPr>
      </w:pPr>
    </w:p>
    <w:p w14:paraId="2A4631C8" w14:textId="77777777" w:rsidR="002E36B5" w:rsidRDefault="002E36B5" w:rsidP="00853C96">
      <w:pPr>
        <w:pStyle w:val="Tekstpodstawowy"/>
        <w:rPr>
          <w:sz w:val="26"/>
          <w:lang w:val="pl-PL"/>
        </w:rPr>
      </w:pPr>
    </w:p>
    <w:p w14:paraId="61F090A8" w14:textId="77777777" w:rsidR="002E36B5" w:rsidRDefault="002E36B5" w:rsidP="00853C96">
      <w:pPr>
        <w:pStyle w:val="Tekstpodstawowy"/>
        <w:rPr>
          <w:sz w:val="26"/>
          <w:lang w:val="pl-PL"/>
        </w:rPr>
      </w:pPr>
    </w:p>
    <w:p w14:paraId="64EA766A" w14:textId="77777777" w:rsidR="002E36B5" w:rsidRDefault="002E36B5" w:rsidP="00853C96">
      <w:pPr>
        <w:pStyle w:val="Tekstpodstawowy"/>
        <w:rPr>
          <w:sz w:val="26"/>
          <w:lang w:val="pl-PL"/>
        </w:rPr>
      </w:pPr>
    </w:p>
    <w:p w14:paraId="11CDA43E" w14:textId="77777777" w:rsidR="002E36B5" w:rsidRDefault="002E36B5" w:rsidP="00853C96">
      <w:pPr>
        <w:pStyle w:val="Tekstpodstawowy"/>
        <w:rPr>
          <w:sz w:val="26"/>
          <w:lang w:val="pl-PL"/>
        </w:rPr>
      </w:pPr>
    </w:p>
    <w:p w14:paraId="192288F0" w14:textId="77777777" w:rsidR="002E36B5" w:rsidRDefault="002E36B5" w:rsidP="00853C96">
      <w:pPr>
        <w:pStyle w:val="Tekstpodstawowy"/>
        <w:rPr>
          <w:sz w:val="26"/>
          <w:lang w:val="pl-PL"/>
        </w:rPr>
      </w:pPr>
    </w:p>
    <w:p w14:paraId="5CEC0B52" w14:textId="77777777" w:rsidR="002E36B5" w:rsidRDefault="002E36B5" w:rsidP="00853C96">
      <w:pPr>
        <w:pStyle w:val="Tekstpodstawowy"/>
        <w:rPr>
          <w:sz w:val="26"/>
          <w:lang w:val="pl-PL"/>
        </w:rPr>
      </w:pPr>
    </w:p>
    <w:p w14:paraId="667B221A" w14:textId="77777777" w:rsidR="002E36B5" w:rsidRDefault="002E36B5" w:rsidP="00853C96">
      <w:pPr>
        <w:pStyle w:val="Tekstpodstawowy"/>
        <w:rPr>
          <w:sz w:val="26"/>
          <w:lang w:val="pl-PL"/>
        </w:rPr>
      </w:pPr>
    </w:p>
    <w:p w14:paraId="1CD82D11" w14:textId="77777777" w:rsidR="002E36B5" w:rsidRDefault="002E36B5" w:rsidP="00853C96">
      <w:pPr>
        <w:pStyle w:val="Tekstpodstawowy"/>
        <w:rPr>
          <w:sz w:val="26"/>
          <w:lang w:val="pl-PL"/>
        </w:rPr>
      </w:pPr>
    </w:p>
    <w:p w14:paraId="2C45B50D" w14:textId="77777777" w:rsidR="002E36B5" w:rsidRDefault="002E36B5" w:rsidP="00853C96">
      <w:pPr>
        <w:pStyle w:val="Tekstpodstawowy"/>
        <w:rPr>
          <w:sz w:val="26"/>
          <w:lang w:val="pl-PL"/>
        </w:rPr>
      </w:pPr>
    </w:p>
    <w:p w14:paraId="093F7F54" w14:textId="77777777" w:rsidR="002E36B5" w:rsidRDefault="002E36B5" w:rsidP="00853C96">
      <w:pPr>
        <w:pStyle w:val="Tekstpodstawowy"/>
        <w:rPr>
          <w:sz w:val="26"/>
          <w:lang w:val="pl-PL"/>
        </w:rPr>
      </w:pPr>
    </w:p>
    <w:p w14:paraId="6404778E" w14:textId="77777777" w:rsidR="002E36B5" w:rsidRDefault="002E36B5" w:rsidP="00853C96">
      <w:pPr>
        <w:pStyle w:val="Tekstpodstawowy"/>
        <w:rPr>
          <w:sz w:val="26"/>
          <w:lang w:val="pl-PL"/>
        </w:rPr>
      </w:pPr>
    </w:p>
    <w:p w14:paraId="1A6B6BB7" w14:textId="77777777" w:rsidR="002E36B5" w:rsidRDefault="002E36B5" w:rsidP="00853C96">
      <w:pPr>
        <w:pStyle w:val="Tekstpodstawowy"/>
        <w:rPr>
          <w:sz w:val="26"/>
          <w:lang w:val="pl-PL"/>
        </w:rPr>
      </w:pPr>
    </w:p>
    <w:p w14:paraId="260FF8E4" w14:textId="77777777" w:rsidR="002E36B5" w:rsidRDefault="002E36B5" w:rsidP="00853C96">
      <w:pPr>
        <w:pStyle w:val="Tekstpodstawowy"/>
        <w:rPr>
          <w:sz w:val="26"/>
          <w:lang w:val="pl-PL"/>
        </w:rPr>
      </w:pPr>
    </w:p>
    <w:p w14:paraId="4DCBF927" w14:textId="77777777" w:rsidR="002E36B5" w:rsidRDefault="002E36B5" w:rsidP="00853C96">
      <w:pPr>
        <w:pStyle w:val="Tekstpodstawowy"/>
        <w:rPr>
          <w:sz w:val="26"/>
          <w:lang w:val="pl-PL"/>
        </w:rPr>
      </w:pPr>
    </w:p>
    <w:p w14:paraId="25221B18" w14:textId="77777777" w:rsidR="002E36B5" w:rsidRDefault="002E36B5" w:rsidP="002E36B5">
      <w:pPr>
        <w:pStyle w:val="Tekstpodstawowy"/>
        <w:ind w:left="203" w:right="191"/>
        <w:jc w:val="center"/>
        <w:rPr>
          <w:b/>
          <w:lang w:val="pl-PL"/>
        </w:rPr>
      </w:pPr>
    </w:p>
    <w:p w14:paraId="28763DF7" w14:textId="77777777" w:rsidR="002E36B5" w:rsidRPr="00853C96" w:rsidRDefault="002E36B5" w:rsidP="004018B6">
      <w:pPr>
        <w:pStyle w:val="Tekstpodstawowy"/>
        <w:spacing w:before="160"/>
        <w:rPr>
          <w:lang w:val="pl-PL"/>
        </w:rPr>
      </w:pPr>
    </w:p>
    <w:p w14:paraId="5B33E2D4" w14:textId="77777777" w:rsidR="002E36B5" w:rsidRPr="00853C96" w:rsidRDefault="002E36B5" w:rsidP="002E36B5">
      <w:pPr>
        <w:pStyle w:val="Tekstpodstawowy"/>
        <w:rPr>
          <w:sz w:val="26"/>
          <w:lang w:val="pl-PL"/>
        </w:rPr>
      </w:pPr>
    </w:p>
    <w:p w14:paraId="7091BE66" w14:textId="77777777" w:rsidR="00853C96" w:rsidRPr="00853C96" w:rsidRDefault="00853C96" w:rsidP="00853C96">
      <w:pPr>
        <w:pStyle w:val="Tekstpodstawowy"/>
        <w:spacing w:before="8"/>
        <w:rPr>
          <w:sz w:val="23"/>
          <w:lang w:val="pl-PL"/>
        </w:rPr>
      </w:pPr>
    </w:p>
    <w:sectPr w:rsidR="00853C96" w:rsidRPr="00853C96" w:rsidSect="003921D3">
      <w:pgSz w:w="11900" w:h="16840"/>
      <w:pgMar w:top="106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62983"/>
    <w:multiLevelType w:val="hybridMultilevel"/>
    <w:tmpl w:val="C8D07A0A"/>
    <w:lvl w:ilvl="0" w:tplc="C5ACF5C0">
      <w:start w:val="1"/>
      <w:numFmt w:val="decimal"/>
      <w:lvlText w:val="%1)"/>
      <w:lvlJc w:val="left"/>
      <w:pPr>
        <w:ind w:left="476" w:hanging="2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en-US" w:bidi="en-US"/>
      </w:rPr>
    </w:lvl>
    <w:lvl w:ilvl="1" w:tplc="4CAA7B90">
      <w:numFmt w:val="bullet"/>
      <w:lvlText w:val="•"/>
      <w:lvlJc w:val="left"/>
      <w:pPr>
        <w:ind w:left="480" w:hanging="260"/>
      </w:pPr>
      <w:rPr>
        <w:rFonts w:hint="default"/>
        <w:lang w:val="en-US" w:eastAsia="en-US" w:bidi="en-US"/>
      </w:rPr>
    </w:lvl>
    <w:lvl w:ilvl="2" w:tplc="BE3C9124">
      <w:numFmt w:val="bullet"/>
      <w:lvlText w:val="•"/>
      <w:lvlJc w:val="left"/>
      <w:pPr>
        <w:ind w:left="1522" w:hanging="260"/>
      </w:pPr>
      <w:rPr>
        <w:rFonts w:hint="default"/>
        <w:lang w:val="en-US" w:eastAsia="en-US" w:bidi="en-US"/>
      </w:rPr>
    </w:lvl>
    <w:lvl w:ilvl="3" w:tplc="938C0952">
      <w:numFmt w:val="bullet"/>
      <w:lvlText w:val="•"/>
      <w:lvlJc w:val="left"/>
      <w:pPr>
        <w:ind w:left="2564" w:hanging="260"/>
      </w:pPr>
      <w:rPr>
        <w:rFonts w:hint="default"/>
        <w:lang w:val="en-US" w:eastAsia="en-US" w:bidi="en-US"/>
      </w:rPr>
    </w:lvl>
    <w:lvl w:ilvl="4" w:tplc="FF42386A">
      <w:numFmt w:val="bullet"/>
      <w:lvlText w:val="•"/>
      <w:lvlJc w:val="left"/>
      <w:pPr>
        <w:ind w:left="3606" w:hanging="260"/>
      </w:pPr>
      <w:rPr>
        <w:rFonts w:hint="default"/>
        <w:lang w:val="en-US" w:eastAsia="en-US" w:bidi="en-US"/>
      </w:rPr>
    </w:lvl>
    <w:lvl w:ilvl="5" w:tplc="C1567092">
      <w:numFmt w:val="bullet"/>
      <w:lvlText w:val="•"/>
      <w:lvlJc w:val="left"/>
      <w:pPr>
        <w:ind w:left="4648" w:hanging="260"/>
      </w:pPr>
      <w:rPr>
        <w:rFonts w:hint="default"/>
        <w:lang w:val="en-US" w:eastAsia="en-US" w:bidi="en-US"/>
      </w:rPr>
    </w:lvl>
    <w:lvl w:ilvl="6" w:tplc="2E32A9AA">
      <w:numFmt w:val="bullet"/>
      <w:lvlText w:val="•"/>
      <w:lvlJc w:val="left"/>
      <w:pPr>
        <w:ind w:left="5691" w:hanging="260"/>
      </w:pPr>
      <w:rPr>
        <w:rFonts w:hint="default"/>
        <w:lang w:val="en-US" w:eastAsia="en-US" w:bidi="en-US"/>
      </w:rPr>
    </w:lvl>
    <w:lvl w:ilvl="7" w:tplc="67E638B6">
      <w:numFmt w:val="bullet"/>
      <w:lvlText w:val="•"/>
      <w:lvlJc w:val="left"/>
      <w:pPr>
        <w:ind w:left="6733" w:hanging="260"/>
      </w:pPr>
      <w:rPr>
        <w:rFonts w:hint="default"/>
        <w:lang w:val="en-US" w:eastAsia="en-US" w:bidi="en-US"/>
      </w:rPr>
    </w:lvl>
    <w:lvl w:ilvl="8" w:tplc="FD72BEB8">
      <w:numFmt w:val="bullet"/>
      <w:lvlText w:val="•"/>
      <w:lvlJc w:val="left"/>
      <w:pPr>
        <w:ind w:left="7775" w:hanging="260"/>
      </w:pPr>
      <w:rPr>
        <w:rFonts w:hint="default"/>
        <w:lang w:val="en-US" w:eastAsia="en-US" w:bidi="en-US"/>
      </w:rPr>
    </w:lvl>
  </w:abstractNum>
  <w:num w:numId="1" w16cid:durableId="185128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AAD"/>
    <w:rsid w:val="000333AD"/>
    <w:rsid w:val="000625DA"/>
    <w:rsid w:val="002E36B5"/>
    <w:rsid w:val="003921D3"/>
    <w:rsid w:val="003B1C7B"/>
    <w:rsid w:val="004018B6"/>
    <w:rsid w:val="005B26F4"/>
    <w:rsid w:val="00674E14"/>
    <w:rsid w:val="006C2A69"/>
    <w:rsid w:val="00851827"/>
    <w:rsid w:val="00853C96"/>
    <w:rsid w:val="00874AAD"/>
    <w:rsid w:val="00906858"/>
    <w:rsid w:val="00944331"/>
    <w:rsid w:val="00993594"/>
    <w:rsid w:val="00A852AB"/>
    <w:rsid w:val="00B9375D"/>
    <w:rsid w:val="00E062EC"/>
    <w:rsid w:val="00FC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941D"/>
  <w15:chartTrackingRefBased/>
  <w15:docId w15:val="{9C36B77B-AE7D-4CDD-883D-8A47CE91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53C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53C9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3C96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kapitzlist">
    <w:name w:val="List Paragraph"/>
    <w:basedOn w:val="Normalny"/>
    <w:uiPriority w:val="1"/>
    <w:qFormat/>
    <w:rsid w:val="00853C96"/>
    <w:pPr>
      <w:spacing w:before="160"/>
      <w:ind w:left="476"/>
    </w:pPr>
  </w:style>
  <w:style w:type="character" w:styleId="Hipercze">
    <w:name w:val="Hyperlink"/>
    <w:basedOn w:val="Domylnaczcionkaakapitu"/>
    <w:uiPriority w:val="99"/>
    <w:unhideWhenUsed/>
    <w:rsid w:val="00E062E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75D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1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wrobl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wroblew</dc:creator>
  <cp:keywords/>
  <dc:description/>
  <cp:lastModifiedBy>Magdalena Karczmarek</cp:lastModifiedBy>
  <cp:revision>2</cp:revision>
  <cp:lastPrinted>2018-11-07T13:36:00Z</cp:lastPrinted>
  <dcterms:created xsi:type="dcterms:W3CDTF">2024-04-26T10:52:00Z</dcterms:created>
  <dcterms:modified xsi:type="dcterms:W3CDTF">2024-04-26T10:52:00Z</dcterms:modified>
</cp:coreProperties>
</file>